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49" w:rsidRDefault="00D62549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D62549" w:rsidRDefault="00D62549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0DF7B" wp14:editId="37FA58B6">
                <wp:simplePos x="0" y="0"/>
                <wp:positionH relativeFrom="margin">
                  <wp:posOffset>120991</wp:posOffset>
                </wp:positionH>
                <wp:positionV relativeFrom="paragraph">
                  <wp:posOffset>29722</wp:posOffset>
                </wp:positionV>
                <wp:extent cx="9130097" cy="368489"/>
                <wp:effectExtent l="0" t="0" r="13970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30097" cy="368489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49" w:rsidRDefault="00D62549" w:rsidP="00D625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ANEXO - V</w:t>
                            </w:r>
                          </w:p>
                          <w:p w:rsidR="00D62549" w:rsidRDefault="00D62549" w:rsidP="00D6254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SUBVENCIÓN al sector de la distribución comerciAl minorista - 2024</w:t>
                            </w:r>
                          </w:p>
                          <w:p w:rsidR="00D62549" w:rsidRDefault="00D62549" w:rsidP="00D62549"/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0DF7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9.55pt;margin-top:2.35pt;width:718.9pt;height:2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" fillcolor="#747070" strokecolor="gray">
                <v:textbox inset="1mm,.2mm,1mm,0">
                  <w:txbxContent>
                    <w:p w:rsidR="00D62549" w:rsidRDefault="00D62549" w:rsidP="00D6254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ANEXO - V</w:t>
                      </w:r>
                    </w:p>
                    <w:p w:rsidR="00D62549" w:rsidRDefault="00D62549" w:rsidP="00D6254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SUBVENCIÓN al sector de la distribución comerciAl minorista - 202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4</w:t>
                      </w:r>
                    </w:p>
                    <w:p w:rsidR="00D62549" w:rsidRDefault="00D62549" w:rsidP="00D62549"/>
                  </w:txbxContent>
                </v:textbox>
                <w10:wrap anchorx="margin"/>
              </v:shape>
            </w:pict>
          </mc:Fallback>
        </mc:AlternateContent>
      </w:r>
    </w:p>
    <w:p w:rsidR="00D62549" w:rsidRDefault="00D62549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D62549" w:rsidRDefault="00D62549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D62549" w:rsidRDefault="00D62549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8D025F" w:rsidRPr="00BA0A6C" w:rsidRDefault="008D025F" w:rsidP="00F6445C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 w:rsidRPr="00BA0A6C">
        <w:rPr>
          <w:rFonts w:cs="Arial"/>
          <w:sz w:val="18"/>
        </w:rPr>
        <w:t>D</w:t>
      </w:r>
      <w:r w:rsidR="001C6B4D" w:rsidRPr="00BA0A6C">
        <w:rPr>
          <w:rFonts w:cs="Arial"/>
          <w:sz w:val="18"/>
        </w:rPr>
        <w:t>.</w:t>
      </w:r>
      <w:r w:rsidR="005F6F56" w:rsidRPr="00BA0A6C">
        <w:rPr>
          <w:rFonts w:cs="Arial"/>
          <w:sz w:val="18"/>
        </w:rPr>
        <w:t xml:space="preserve">/Dª.: </w:t>
      </w:r>
      <w:r w:rsidR="005F2035">
        <w:rPr>
          <w:rFonts w:cs="Arial"/>
          <w:sz w:val="18"/>
        </w:rPr>
        <w:fldChar w:fldCharType="begin">
          <w:ffData>
            <w:name w:val="Texto25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bookmarkStart w:id="0" w:name="Texto25"/>
      <w:r w:rsidR="005F2035">
        <w:rPr>
          <w:rFonts w:cs="Arial"/>
          <w:sz w:val="18"/>
        </w:rPr>
        <w:instrText xml:space="preserve"> FORMTEXT </w:instrText>
      </w:r>
      <w:r w:rsidR="005F2035">
        <w:rPr>
          <w:rFonts w:cs="Arial"/>
          <w:sz w:val="18"/>
        </w:rPr>
      </w:r>
      <w:r w:rsidR="005F2035">
        <w:rPr>
          <w:rFonts w:cs="Arial"/>
          <w:sz w:val="18"/>
        </w:rPr>
        <w:fldChar w:fldCharType="separate"/>
      </w:r>
      <w:r w:rsidR="005F2035">
        <w:rPr>
          <w:rFonts w:cs="Arial"/>
          <w:noProof/>
          <w:sz w:val="18"/>
        </w:rPr>
        <w:t>...................................................................................................................</w:t>
      </w:r>
      <w:r w:rsidR="005F2035">
        <w:rPr>
          <w:rFonts w:cs="Arial"/>
          <w:sz w:val="18"/>
        </w:rPr>
        <w:fldChar w:fldCharType="end"/>
      </w:r>
      <w:bookmarkEnd w:id="0"/>
      <w:r w:rsidR="00C640FE" w:rsidRPr="00BA0A6C">
        <w:rPr>
          <w:rFonts w:cs="Arial"/>
          <w:sz w:val="18"/>
        </w:rPr>
        <w:t xml:space="preserve">, </w:t>
      </w:r>
      <w:r w:rsidRPr="00BA0A6C">
        <w:rPr>
          <w:rFonts w:cs="Arial"/>
          <w:sz w:val="18"/>
        </w:rPr>
        <w:t>con D.N.I.</w:t>
      </w:r>
      <w:r w:rsidR="005F6F56" w:rsidRPr="00BA0A6C">
        <w:rPr>
          <w:rFonts w:cs="Arial"/>
          <w:sz w:val="18"/>
        </w:rPr>
        <w:t xml:space="preserve">: </w:t>
      </w:r>
      <w:bookmarkStart w:id="1" w:name="Texto2"/>
      <w:r w:rsidR="00FD7D84" w:rsidRPr="00BA0A6C">
        <w:rPr>
          <w:rFonts w:cs="Arial"/>
          <w:sz w:val="18"/>
        </w:rPr>
        <w:fldChar w:fldCharType="begin">
          <w:ffData>
            <w:name w:val="Texto2"/>
            <w:enabled/>
            <w:calcOnExit w:val="0"/>
            <w:textInput>
              <w:default w:val="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1"/>
      <w:r w:rsidR="00C640FE" w:rsidRPr="00BA0A6C">
        <w:rPr>
          <w:rFonts w:cs="Arial"/>
          <w:sz w:val="18"/>
        </w:rPr>
        <w:t xml:space="preserve">, </w:t>
      </w:r>
      <w:r w:rsidRPr="00BA0A6C">
        <w:rPr>
          <w:rFonts w:cs="Arial"/>
          <w:sz w:val="18"/>
        </w:rPr>
        <w:t xml:space="preserve">en </w:t>
      </w:r>
      <w:r w:rsidR="00DE672D" w:rsidRPr="00BA0A6C">
        <w:rPr>
          <w:rFonts w:cs="Arial"/>
          <w:sz w:val="18"/>
        </w:rPr>
        <w:t>su propio nombre o en representación</w:t>
      </w:r>
      <w:r w:rsidR="00A61F69" w:rsidRPr="00BA0A6C">
        <w:rPr>
          <w:rFonts w:cs="Arial"/>
          <w:sz w:val="18"/>
        </w:rPr>
        <w:t xml:space="preserve"> </w:t>
      </w:r>
      <w:r w:rsidRPr="00BA0A6C">
        <w:rPr>
          <w:rFonts w:cs="Arial"/>
          <w:sz w:val="18"/>
        </w:rPr>
        <w:t xml:space="preserve">de la </w:t>
      </w:r>
      <w:r w:rsidR="005F2035">
        <w:rPr>
          <w:rFonts w:cs="Arial"/>
          <w:sz w:val="18"/>
        </w:rPr>
        <w:fldChar w:fldCharType="begin">
          <w:ffData>
            <w:name w:val="Listadesplegable2"/>
            <w:enabled/>
            <w:calcOnExit w:val="0"/>
            <w:ddList>
              <w:listEntry w:val=".............................."/>
              <w:listEntry w:val="empresa"/>
              <w:listEntry w:val="entidad"/>
            </w:ddList>
          </w:ffData>
        </w:fldChar>
      </w:r>
      <w:bookmarkStart w:id="2" w:name="Listadesplegable2"/>
      <w:r w:rsidR="005F2035">
        <w:rPr>
          <w:rFonts w:cs="Arial"/>
          <w:sz w:val="18"/>
        </w:rPr>
        <w:instrText xml:space="preserve"> FORMDROPDOWN </w:instrText>
      </w:r>
      <w:r w:rsidR="00F9617D">
        <w:rPr>
          <w:rFonts w:cs="Arial"/>
          <w:sz w:val="18"/>
        </w:rPr>
      </w:r>
      <w:r w:rsidR="00F9617D">
        <w:rPr>
          <w:rFonts w:cs="Arial"/>
          <w:sz w:val="18"/>
        </w:rPr>
        <w:fldChar w:fldCharType="separate"/>
      </w:r>
      <w:r w:rsidR="005F2035">
        <w:rPr>
          <w:rFonts w:cs="Arial"/>
          <w:sz w:val="18"/>
        </w:rPr>
        <w:fldChar w:fldCharType="end"/>
      </w:r>
      <w:bookmarkEnd w:id="2"/>
      <w:r w:rsidR="00A61F69" w:rsidRPr="00BA0A6C">
        <w:rPr>
          <w:rFonts w:cs="Arial"/>
          <w:sz w:val="18"/>
        </w:rPr>
        <w:t xml:space="preserve"> </w:t>
      </w:r>
      <w:bookmarkStart w:id="3" w:name="Texto3"/>
      <w:r w:rsidR="00DE672D" w:rsidRPr="00BA0A6C">
        <w:rPr>
          <w:rFonts w:cs="Arial"/>
          <w:sz w:val="18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DE672D" w:rsidRPr="00BA0A6C">
        <w:rPr>
          <w:rFonts w:cs="Arial"/>
          <w:sz w:val="18"/>
        </w:rPr>
        <w:instrText xml:space="preserve"> FORMTEXT </w:instrText>
      </w:r>
      <w:r w:rsidR="00DE672D" w:rsidRPr="00BA0A6C">
        <w:rPr>
          <w:rFonts w:cs="Arial"/>
          <w:sz w:val="18"/>
        </w:rPr>
      </w:r>
      <w:r w:rsidR="00DE672D" w:rsidRPr="00BA0A6C">
        <w:rPr>
          <w:rFonts w:cs="Arial"/>
          <w:sz w:val="18"/>
        </w:rPr>
        <w:fldChar w:fldCharType="separate"/>
      </w:r>
      <w:r w:rsidR="00DE672D" w:rsidRPr="00BA0A6C">
        <w:rPr>
          <w:rFonts w:cs="Arial"/>
          <w:noProof/>
          <w:sz w:val="18"/>
        </w:rPr>
        <w:t>.........................................................................</w:t>
      </w:r>
      <w:r w:rsidR="00DE672D" w:rsidRPr="00BA0A6C">
        <w:rPr>
          <w:rFonts w:cs="Arial"/>
          <w:sz w:val="18"/>
        </w:rPr>
        <w:fldChar w:fldCharType="end"/>
      </w:r>
      <w:bookmarkEnd w:id="3"/>
      <w:r w:rsidR="002E4D6E" w:rsidRPr="00BA0A6C">
        <w:rPr>
          <w:rFonts w:cs="Arial"/>
          <w:sz w:val="18"/>
        </w:rPr>
        <w:t xml:space="preserve">, </w:t>
      </w:r>
      <w:r w:rsidR="00EB3598" w:rsidRPr="00BA0A6C">
        <w:rPr>
          <w:rFonts w:cs="Arial"/>
          <w:sz w:val="18"/>
        </w:rPr>
        <w:t>c</w:t>
      </w:r>
      <w:r w:rsidRPr="00BA0A6C">
        <w:rPr>
          <w:rFonts w:cs="Arial"/>
          <w:sz w:val="18"/>
        </w:rPr>
        <w:t>on C.I.F.</w:t>
      </w:r>
      <w:r w:rsidR="005F6F56" w:rsidRPr="00BA0A6C">
        <w:rPr>
          <w:rFonts w:cs="Arial"/>
          <w:sz w:val="18"/>
        </w:rPr>
        <w:t xml:space="preserve">: </w:t>
      </w:r>
      <w:bookmarkStart w:id="4" w:name="Texto20"/>
      <w:r w:rsidR="00FD7D84" w:rsidRPr="00BA0A6C">
        <w:rPr>
          <w:rFonts w:cs="Arial"/>
          <w:sz w:val="18"/>
        </w:rPr>
        <w:fldChar w:fldCharType="begin">
          <w:ffData>
            <w:name w:val="Texto20"/>
            <w:enabled/>
            <w:calcOnExit w:val="0"/>
            <w:textInput>
              <w:default w:val="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4"/>
      <w:r w:rsidR="00FD7D84" w:rsidRPr="00BA0A6C">
        <w:rPr>
          <w:rFonts w:cs="Arial"/>
          <w:sz w:val="18"/>
        </w:rPr>
        <w:t xml:space="preserve"> </w:t>
      </w:r>
      <w:r w:rsidR="002E4D6E" w:rsidRPr="00BA0A6C">
        <w:rPr>
          <w:rFonts w:cs="Arial"/>
          <w:sz w:val="18"/>
        </w:rPr>
        <w:t xml:space="preserve"> número de expediente </w:t>
      </w:r>
      <w:bookmarkStart w:id="5" w:name="Texto21"/>
      <w:r w:rsidR="00FD7D84" w:rsidRPr="00BA0A6C">
        <w:rPr>
          <w:rFonts w:cs="Arial"/>
          <w:sz w:val="18"/>
        </w:rPr>
        <w:fldChar w:fldCharType="begin">
          <w:ffData>
            <w:name w:val="Texto21"/>
            <w:enabled/>
            <w:calcOnExit w:val="0"/>
            <w:textInput>
              <w:default w:val="...................................."/>
            </w:textInput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....................................</w:t>
      </w:r>
      <w:r w:rsidR="00FD7D84" w:rsidRPr="00BA0A6C">
        <w:rPr>
          <w:rFonts w:cs="Arial"/>
          <w:sz w:val="18"/>
        </w:rPr>
        <w:fldChar w:fldCharType="end"/>
      </w:r>
      <w:bookmarkEnd w:id="5"/>
    </w:p>
    <w:p w:rsidR="00FD7D84" w:rsidRPr="00BA0A6C" w:rsidRDefault="00FD7D84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0"/>
        </w:rPr>
      </w:pPr>
    </w:p>
    <w:p w:rsidR="008D025F" w:rsidRPr="00BA0A6C" w:rsidRDefault="00C640FE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8"/>
        </w:rPr>
      </w:pPr>
      <w:r w:rsidRPr="00BA0A6C">
        <w:rPr>
          <w:rFonts w:ascii="Arial" w:hAnsi="Arial" w:cs="Arial"/>
          <w:b/>
          <w:sz w:val="18"/>
        </w:rPr>
        <w:t>DECLARO</w:t>
      </w:r>
      <w:r w:rsidR="008D025F" w:rsidRPr="00BA0A6C">
        <w:rPr>
          <w:rFonts w:ascii="Arial" w:hAnsi="Arial" w:cs="Arial"/>
          <w:b/>
          <w:sz w:val="18"/>
        </w:rPr>
        <w:t>:</w:t>
      </w:r>
    </w:p>
    <w:p w:rsidR="00FD7D84" w:rsidRPr="00BA0A6C" w:rsidRDefault="00FD7D84" w:rsidP="00F6445C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4"/>
        </w:rPr>
      </w:pPr>
    </w:p>
    <w:p w:rsidR="008D025F" w:rsidRPr="00BA0A6C" w:rsidRDefault="008D025F" w:rsidP="00F6445C">
      <w:pPr>
        <w:pStyle w:val="Sangradetextonormal"/>
        <w:tabs>
          <w:tab w:val="clear" w:pos="567"/>
          <w:tab w:val="left" w:pos="426"/>
          <w:tab w:val="left" w:leader="underscore" w:pos="8931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Que </w:t>
      </w:r>
      <w:r w:rsidR="00E30768" w:rsidRPr="00BA0A6C">
        <w:rPr>
          <w:rFonts w:cs="Arial"/>
          <w:sz w:val="18"/>
        </w:rPr>
        <w:t xml:space="preserve">las facturas y/o certificaciones que se relacionan a continuación corresponden a gastos relacionados con el objeto de la subvención concedida al amparo de la Orden </w:t>
      </w:r>
      <w:r w:rsidR="009634E1">
        <w:rPr>
          <w:rFonts w:cs="Arial"/>
          <w:sz w:val="18"/>
        </w:rPr>
        <w:t>IND</w:t>
      </w:r>
      <w:r w:rsidR="00E30768" w:rsidRPr="00BA0A6C">
        <w:rPr>
          <w:rFonts w:cs="Arial"/>
          <w:sz w:val="18"/>
        </w:rPr>
        <w:t>/</w:t>
      </w:r>
      <w:r w:rsidR="00FD7D84" w:rsidRPr="00BA0A6C">
        <w:rPr>
          <w:rFonts w:cs="Arial"/>
          <w:sz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FD7D84" w:rsidRPr="00BA0A6C">
        <w:rPr>
          <w:rFonts w:cs="Arial"/>
          <w:sz w:val="18"/>
        </w:rPr>
        <w:instrText xml:space="preserve"> FORMTEXT </w:instrText>
      </w:r>
      <w:r w:rsidR="00FD7D84" w:rsidRPr="00BA0A6C">
        <w:rPr>
          <w:rFonts w:cs="Arial"/>
          <w:sz w:val="18"/>
        </w:rPr>
      </w:r>
      <w:r w:rsidR="00FD7D84" w:rsidRPr="00BA0A6C">
        <w:rPr>
          <w:rFonts w:cs="Arial"/>
          <w:sz w:val="18"/>
        </w:rPr>
        <w:fldChar w:fldCharType="separate"/>
      </w:r>
      <w:r w:rsidR="00FD7D84" w:rsidRPr="00BA0A6C">
        <w:rPr>
          <w:rFonts w:cs="Arial"/>
          <w:noProof/>
          <w:sz w:val="18"/>
        </w:rPr>
        <w:t> </w:t>
      </w:r>
      <w:r w:rsidR="00FD7D84" w:rsidRPr="00BA0A6C">
        <w:rPr>
          <w:rFonts w:cs="Arial"/>
          <w:noProof/>
          <w:sz w:val="18"/>
        </w:rPr>
        <w:t> </w:t>
      </w:r>
      <w:r w:rsidR="00FD7D84" w:rsidRPr="00BA0A6C">
        <w:rPr>
          <w:rFonts w:cs="Arial"/>
          <w:noProof/>
          <w:sz w:val="18"/>
        </w:rPr>
        <w:t> </w:t>
      </w:r>
      <w:r w:rsidR="00FD7D84" w:rsidRPr="00BA0A6C">
        <w:rPr>
          <w:rFonts w:cs="Arial"/>
          <w:noProof/>
          <w:sz w:val="18"/>
        </w:rPr>
        <w:t> </w:t>
      </w:r>
      <w:r w:rsidR="00FD7D84" w:rsidRPr="00BA0A6C">
        <w:rPr>
          <w:rFonts w:cs="Arial"/>
          <w:noProof/>
          <w:sz w:val="18"/>
        </w:rPr>
        <w:t> </w:t>
      </w:r>
      <w:r w:rsidR="00FD7D84" w:rsidRPr="00BA0A6C">
        <w:rPr>
          <w:rFonts w:cs="Arial"/>
          <w:sz w:val="18"/>
        </w:rPr>
        <w:fldChar w:fldCharType="end"/>
      </w:r>
      <w:r w:rsidR="00FD7D84" w:rsidRPr="00BA0A6C">
        <w:rPr>
          <w:rFonts w:cs="Arial"/>
          <w:sz w:val="18"/>
        </w:rPr>
        <w:t>/</w:t>
      </w:r>
      <w:r w:rsidR="00FD7D84" w:rsidRPr="00931D36">
        <w:rPr>
          <w:rFonts w:cs="Arial"/>
          <w:sz w:val="18"/>
        </w:rPr>
        <w:t>2</w:t>
      </w:r>
      <w:r w:rsidR="00DB4488" w:rsidRPr="00931D36">
        <w:rPr>
          <w:rFonts w:cs="Arial"/>
          <w:sz w:val="18"/>
        </w:rPr>
        <w:t>0</w:t>
      </w:r>
      <w:r w:rsidR="00A75ED6" w:rsidRPr="00931D36">
        <w:rPr>
          <w:rFonts w:cs="Arial"/>
          <w:sz w:val="18"/>
        </w:rPr>
        <w:t>2</w:t>
      </w:r>
      <w:r w:rsidR="00D62549">
        <w:rPr>
          <w:rFonts w:cs="Arial"/>
          <w:sz w:val="18"/>
        </w:rPr>
        <w:t>4</w:t>
      </w:r>
      <w:r w:rsidR="00E30768" w:rsidRPr="00BA0A6C">
        <w:rPr>
          <w:rFonts w:cs="Arial"/>
          <w:sz w:val="18"/>
        </w:rPr>
        <w:t xml:space="preserve">, </w:t>
      </w:r>
      <w:r w:rsidR="00E64B5F" w:rsidRPr="00BA0A6C">
        <w:rPr>
          <w:rFonts w:cs="Arial"/>
          <w:color w:val="000000"/>
          <w:sz w:val="18"/>
          <w:szCs w:val="22"/>
        </w:rPr>
        <w:t>por la que se convoca la concesión de subvenciones al sector de la distribución comercial minorista en Cantabria:</w:t>
      </w:r>
    </w:p>
    <w:p w:rsidR="008D025F" w:rsidRPr="002E4D6E" w:rsidRDefault="008D025F" w:rsidP="00F6445C">
      <w:pPr>
        <w:jc w:val="both"/>
        <w:rPr>
          <w:b/>
          <w:sz w:val="10"/>
          <w:szCs w:val="10"/>
        </w:rPr>
      </w:pP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1121"/>
        <w:gridCol w:w="1345"/>
        <w:gridCol w:w="3920"/>
        <w:gridCol w:w="1262"/>
        <w:gridCol w:w="1121"/>
        <w:gridCol w:w="1681"/>
      </w:tblGrid>
      <w:tr w:rsidR="00E30768" w:rsidRPr="00BA0A6C" w:rsidTr="00F6445C">
        <w:trPr>
          <w:trHeight w:val="510"/>
        </w:trPr>
        <w:tc>
          <w:tcPr>
            <w:tcW w:w="4689" w:type="dxa"/>
            <w:vAlign w:val="center"/>
          </w:tcPr>
          <w:p w:rsidR="00E30768" w:rsidRPr="00BA0A6C" w:rsidRDefault="00E30768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CONCEPTO DEL GASTO</w:t>
            </w:r>
          </w:p>
        </w:tc>
        <w:tc>
          <w:tcPr>
            <w:tcW w:w="1121" w:type="dxa"/>
            <w:vAlign w:val="center"/>
          </w:tcPr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</w:p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 xml:space="preserve">Nº </w:t>
            </w:r>
          </w:p>
          <w:p w:rsidR="00E30768" w:rsidRPr="00BA0A6C" w:rsidRDefault="00E30768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E30768" w:rsidRPr="00BA0A6C" w:rsidRDefault="0070688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30768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N.I.F. / C.I.F</w:t>
            </w:r>
          </w:p>
          <w:p w:rsidR="00AF055B" w:rsidRPr="00BA0A6C" w:rsidRDefault="0070688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  <w:lang w:val="en-GB"/>
              </w:rPr>
              <w:t>EMISOR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30768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AF055B" w:rsidRPr="00BA0A6C" w:rsidRDefault="00AF055B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PAGO</w:t>
            </w:r>
          </w:p>
        </w:tc>
        <w:tc>
          <w:tcPr>
            <w:tcW w:w="1681" w:type="dxa"/>
            <w:vAlign w:val="center"/>
          </w:tcPr>
          <w:p w:rsidR="00B7699C" w:rsidRPr="00BA0A6C" w:rsidRDefault="002E4D6E" w:rsidP="00F6445C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>IMPORTE</w:t>
            </w:r>
            <w:r w:rsidR="00B7699C" w:rsidRPr="00BA0A6C">
              <w:rPr>
                <w:rFonts w:cs="Arial"/>
                <w:sz w:val="16"/>
                <w:szCs w:val="16"/>
              </w:rPr>
              <w:t xml:space="preserve"> </w:t>
            </w:r>
          </w:p>
          <w:p w:rsidR="00E30768" w:rsidRPr="00BA0A6C" w:rsidRDefault="00B7699C" w:rsidP="00F6445C">
            <w:pPr>
              <w:pStyle w:val="Ttulo2"/>
              <w:jc w:val="center"/>
              <w:rPr>
                <w:rFonts w:cs="Arial"/>
                <w:sz w:val="16"/>
                <w:szCs w:val="16"/>
              </w:rPr>
            </w:pPr>
            <w:r w:rsidRPr="00BA0A6C">
              <w:rPr>
                <w:rFonts w:cs="Arial"/>
                <w:sz w:val="16"/>
                <w:szCs w:val="16"/>
              </w:rPr>
              <w:t>(IVA excluido)</w:t>
            </w:r>
          </w:p>
        </w:tc>
      </w:tr>
      <w:tr w:rsidR="00E30768" w:rsidRPr="00BA0A6C" w:rsidTr="00F6445C">
        <w:trPr>
          <w:trHeight w:val="340"/>
        </w:trPr>
        <w:tc>
          <w:tcPr>
            <w:tcW w:w="4689" w:type="dxa"/>
            <w:vAlign w:val="center"/>
          </w:tcPr>
          <w:p w:rsidR="00E30768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21" w:type="dxa"/>
            <w:vAlign w:val="center"/>
          </w:tcPr>
          <w:p w:rsidR="00E30768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345" w:type="dxa"/>
            <w:shd w:val="clear" w:color="auto" w:fill="auto"/>
            <w:vAlign w:val="center"/>
          </w:tcPr>
          <w:p w:rsidR="00E30768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20" w:type="dxa"/>
            <w:shd w:val="clear" w:color="auto" w:fill="auto"/>
            <w:vAlign w:val="center"/>
          </w:tcPr>
          <w:p w:rsidR="00E30768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262" w:type="dxa"/>
            <w:shd w:val="clear" w:color="auto" w:fill="auto"/>
            <w:vAlign w:val="center"/>
          </w:tcPr>
          <w:p w:rsidR="00E30768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21" w:type="dxa"/>
            <w:shd w:val="clear" w:color="auto" w:fill="auto"/>
            <w:vAlign w:val="center"/>
          </w:tcPr>
          <w:p w:rsidR="00E30768" w:rsidRPr="00BA0A6C" w:rsidRDefault="00C71D1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E30768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D7D84" w:rsidRPr="00BA0A6C" w:rsidTr="00F6445C">
        <w:trPr>
          <w:trHeight w:val="340"/>
        </w:trPr>
        <w:tc>
          <w:tcPr>
            <w:tcW w:w="4689" w:type="dxa"/>
            <w:vAlign w:val="center"/>
          </w:tcPr>
          <w:p w:rsidR="00FD7D84" w:rsidRPr="00BA0A6C" w:rsidRDefault="00FD7D84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FD7D84" w:rsidRPr="00BA0A6C" w:rsidRDefault="00FD7D84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D7D84" w:rsidRPr="00BA0A6C" w:rsidRDefault="00FD7D84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FD7D84" w:rsidRPr="00BA0A6C" w:rsidRDefault="00FD7D84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FD7D84" w:rsidRPr="00BA0A6C" w:rsidRDefault="00FD7D8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FD7D84" w:rsidRPr="00BA0A6C" w:rsidRDefault="00FD7D84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FD7D84" w:rsidRPr="00BA0A6C" w:rsidRDefault="00FD7D84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F6F56" w:rsidRPr="00BA0A6C" w:rsidTr="00F6445C">
        <w:trPr>
          <w:trHeight w:val="340"/>
        </w:trPr>
        <w:tc>
          <w:tcPr>
            <w:tcW w:w="4689" w:type="dxa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F6F56" w:rsidRPr="00BA0A6C" w:rsidRDefault="005F6F56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5F6F56" w:rsidRPr="00BA0A6C" w:rsidRDefault="005F6F56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5F6F56" w:rsidRPr="00BA0A6C" w:rsidRDefault="005F6F56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vAlign w:val="center"/>
          </w:tcPr>
          <w:p w:rsidR="005F6F56" w:rsidRPr="00BA0A6C" w:rsidRDefault="005F6F56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6445C" w:rsidRPr="00BA0A6C" w:rsidTr="00F6445C">
        <w:trPr>
          <w:trHeight w:val="340"/>
        </w:trPr>
        <w:tc>
          <w:tcPr>
            <w:tcW w:w="4689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tcBorders>
              <w:bottom w:val="single" w:sz="4" w:space="0" w:color="BFBFBF"/>
            </w:tcBorders>
            <w:vAlign w:val="center"/>
          </w:tcPr>
          <w:p w:rsidR="00F6445C" w:rsidRPr="00BA0A6C" w:rsidRDefault="00F6445C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6445C" w:rsidRPr="00BA0A6C" w:rsidTr="00F6445C">
        <w:trPr>
          <w:trHeight w:val="340"/>
        </w:trPr>
        <w:tc>
          <w:tcPr>
            <w:tcW w:w="4689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BA0A6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sz w:val="16"/>
                <w:szCs w:val="16"/>
              </w:rPr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20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BFBFBF"/>
              <w:bottom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BFBFBF"/>
              <w:bottom w:val="single" w:sz="8" w:space="0" w:color="999999"/>
            </w:tcBorders>
            <w:vAlign w:val="center"/>
          </w:tcPr>
          <w:p w:rsidR="00F6445C" w:rsidRPr="00BA0A6C" w:rsidRDefault="00F6445C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6445C" w:rsidRPr="00BA0A6C" w:rsidTr="00F6445C">
        <w:trPr>
          <w:trHeight w:val="340"/>
        </w:trPr>
        <w:tc>
          <w:tcPr>
            <w:tcW w:w="4689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center"/>
          </w:tcPr>
          <w:p w:rsidR="00F6445C" w:rsidRPr="00BA0A6C" w:rsidRDefault="00F6445C" w:rsidP="00F644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68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vAlign w:val="center"/>
          </w:tcPr>
          <w:p w:rsidR="00F6445C" w:rsidRPr="00BA0A6C" w:rsidRDefault="00F6445C" w:rsidP="00F6445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BA0A6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A0A6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2E4D6E" w:rsidRPr="004D582D" w:rsidRDefault="002E4D6E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ascii="Tahoma" w:hAnsi="Tahoma"/>
          <w:sz w:val="8"/>
          <w:szCs w:val="8"/>
        </w:rPr>
      </w:pPr>
    </w:p>
    <w:p w:rsidR="00F9617D" w:rsidRDefault="00F9617D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  <w:r>
        <w:rPr>
          <w:rFonts w:cs="Arial"/>
          <w:sz w:val="18"/>
        </w:rPr>
        <w:t xml:space="preserve">NO se tendrán en cuenta las facturas inferiores a </w:t>
      </w:r>
      <w:r w:rsidRPr="00F9617D">
        <w:rPr>
          <w:rFonts w:cs="Arial"/>
          <w:b/>
          <w:sz w:val="18"/>
        </w:rPr>
        <w:t>50€.</w:t>
      </w:r>
    </w:p>
    <w:p w:rsidR="00F9617D" w:rsidRDefault="00F9617D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</w:p>
    <w:p w:rsidR="00BA0A6C" w:rsidRDefault="00BA0A6C" w:rsidP="00D951D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firstLine="0"/>
        <w:rPr>
          <w:rFonts w:cs="Arial"/>
          <w:sz w:val="18"/>
        </w:rPr>
      </w:pPr>
      <w:r w:rsidRPr="00BA0A6C">
        <w:rPr>
          <w:rFonts w:cs="Arial"/>
          <w:sz w:val="18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BA0A6C" w:rsidRDefault="00BA0A6C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</w:p>
    <w:p w:rsidR="002E4D6E" w:rsidRPr="00931D36" w:rsidRDefault="00AF055B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after="120"/>
        <w:ind w:left="0" w:right="142" w:firstLine="0"/>
        <w:rPr>
          <w:rFonts w:cs="Arial"/>
          <w:sz w:val="18"/>
        </w:rPr>
      </w:pPr>
      <w:r w:rsidRPr="00BA0A6C">
        <w:rPr>
          <w:rFonts w:cs="Arial"/>
          <w:sz w:val="18"/>
        </w:rPr>
        <w:t xml:space="preserve">Para que conste y sirva de justificación ante la Consejería de </w:t>
      </w:r>
      <w:r w:rsidR="00266389">
        <w:rPr>
          <w:rFonts w:cs="Arial"/>
          <w:sz w:val="18"/>
        </w:rPr>
        <w:t xml:space="preserve">Industria, </w:t>
      </w:r>
      <w:r w:rsidR="00942E2A">
        <w:rPr>
          <w:rFonts w:cs="Arial"/>
          <w:sz w:val="18"/>
        </w:rPr>
        <w:t>Empleo</w:t>
      </w:r>
      <w:r w:rsidR="00266389">
        <w:rPr>
          <w:rFonts w:cs="Arial"/>
          <w:sz w:val="18"/>
        </w:rPr>
        <w:t xml:space="preserve">, </w:t>
      </w:r>
      <w:r w:rsidR="00E63DC7">
        <w:rPr>
          <w:rFonts w:cs="Arial"/>
          <w:sz w:val="18"/>
        </w:rPr>
        <w:t xml:space="preserve">Innovación </w:t>
      </w:r>
      <w:r w:rsidR="00E63DC7" w:rsidRPr="00931D36">
        <w:rPr>
          <w:rFonts w:cs="Arial"/>
          <w:sz w:val="18"/>
        </w:rPr>
        <w:t>y</w:t>
      </w:r>
      <w:r w:rsidR="00B12F9E" w:rsidRPr="00931D36">
        <w:rPr>
          <w:rFonts w:cs="Arial"/>
          <w:sz w:val="18"/>
        </w:rPr>
        <w:t xml:space="preserve"> Comercio</w:t>
      </w:r>
      <w:r w:rsidRPr="00931D36">
        <w:rPr>
          <w:rFonts w:cs="Arial"/>
          <w:sz w:val="18"/>
        </w:rPr>
        <w:t>, suscribo la presente</w:t>
      </w:r>
    </w:p>
    <w:p w:rsidR="00AF055B" w:rsidRPr="00BA0A6C" w:rsidRDefault="005F6F56" w:rsidP="00F6445C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ind w:left="0" w:right="142" w:firstLine="0"/>
        <w:rPr>
          <w:rFonts w:cs="Arial"/>
          <w:sz w:val="18"/>
        </w:rPr>
      </w:pPr>
      <w:r w:rsidRPr="00931D36">
        <w:rPr>
          <w:rFonts w:cs="Arial"/>
          <w:sz w:val="18"/>
        </w:rPr>
        <w:t>E</w:t>
      </w:r>
      <w:r w:rsidR="00AF055B" w:rsidRPr="00931D36">
        <w:rPr>
          <w:rFonts w:cs="Arial"/>
          <w:sz w:val="18"/>
        </w:rPr>
        <w:t>n</w:t>
      </w:r>
      <w:r w:rsidRPr="00931D36">
        <w:rPr>
          <w:rFonts w:cs="Arial"/>
          <w:sz w:val="18"/>
        </w:rPr>
        <w:t xml:space="preserve"> </w:t>
      </w:r>
      <w:bookmarkStart w:id="13" w:name="Texto14"/>
      <w:r w:rsidRPr="00931D36">
        <w:rPr>
          <w:rFonts w:cs="Arial"/>
          <w:sz w:val="18"/>
        </w:rPr>
        <w:fldChar w:fldCharType="begin">
          <w:ffData>
            <w:name w:val="Texto14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931D36">
        <w:rPr>
          <w:rFonts w:cs="Arial"/>
          <w:sz w:val="18"/>
        </w:rPr>
        <w:instrText xml:space="preserve"> FORMTEXT </w:instrText>
      </w:r>
      <w:r w:rsidRPr="00931D36">
        <w:rPr>
          <w:rFonts w:cs="Arial"/>
          <w:sz w:val="18"/>
        </w:rPr>
      </w:r>
      <w:r w:rsidRPr="00931D36">
        <w:rPr>
          <w:rFonts w:cs="Arial"/>
          <w:sz w:val="18"/>
        </w:rPr>
        <w:fldChar w:fldCharType="separate"/>
      </w:r>
      <w:r w:rsidRPr="00931D36">
        <w:rPr>
          <w:rFonts w:cs="Arial"/>
          <w:noProof/>
          <w:sz w:val="18"/>
        </w:rPr>
        <w:t>………………………………………</w:t>
      </w:r>
      <w:r w:rsidRPr="00931D36">
        <w:rPr>
          <w:rFonts w:cs="Arial"/>
          <w:sz w:val="18"/>
        </w:rPr>
        <w:fldChar w:fldCharType="end"/>
      </w:r>
      <w:bookmarkEnd w:id="13"/>
      <w:r w:rsidR="00AF055B" w:rsidRPr="00931D36">
        <w:rPr>
          <w:rFonts w:cs="Arial"/>
          <w:sz w:val="18"/>
        </w:rPr>
        <w:t xml:space="preserve">, a </w:t>
      </w:r>
      <w:bookmarkStart w:id="14" w:name="Texto15"/>
      <w:r w:rsidRPr="00931D36">
        <w:rPr>
          <w:rFonts w:cs="Arial"/>
          <w:sz w:val="18"/>
        </w:rPr>
        <w:fldChar w:fldCharType="begin">
          <w:ffData>
            <w:name w:val="Texto15"/>
            <w:enabled/>
            <w:calcOnExit w:val="0"/>
            <w:textInput>
              <w:default w:val="……… "/>
            </w:textInput>
          </w:ffData>
        </w:fldChar>
      </w:r>
      <w:r w:rsidRPr="00931D36">
        <w:rPr>
          <w:rFonts w:cs="Arial"/>
          <w:sz w:val="18"/>
        </w:rPr>
        <w:instrText xml:space="preserve"> FORMTEXT </w:instrText>
      </w:r>
      <w:r w:rsidRPr="00931D36">
        <w:rPr>
          <w:rFonts w:cs="Arial"/>
          <w:sz w:val="18"/>
        </w:rPr>
      </w:r>
      <w:r w:rsidRPr="00931D36">
        <w:rPr>
          <w:rFonts w:cs="Arial"/>
          <w:sz w:val="18"/>
        </w:rPr>
        <w:fldChar w:fldCharType="separate"/>
      </w:r>
      <w:r w:rsidRPr="00931D36">
        <w:rPr>
          <w:rFonts w:cs="Arial"/>
          <w:noProof/>
          <w:sz w:val="18"/>
        </w:rPr>
        <w:t xml:space="preserve">……… </w:t>
      </w:r>
      <w:r w:rsidRPr="00931D36">
        <w:rPr>
          <w:rFonts w:cs="Arial"/>
          <w:sz w:val="18"/>
        </w:rPr>
        <w:fldChar w:fldCharType="end"/>
      </w:r>
      <w:bookmarkEnd w:id="14"/>
      <w:r w:rsidRPr="00931D36">
        <w:rPr>
          <w:rFonts w:cs="Arial"/>
          <w:sz w:val="18"/>
        </w:rPr>
        <w:t xml:space="preserve"> </w:t>
      </w:r>
      <w:r w:rsidR="00AF055B" w:rsidRPr="00931D36">
        <w:rPr>
          <w:rFonts w:cs="Arial"/>
          <w:sz w:val="18"/>
        </w:rPr>
        <w:t xml:space="preserve">de </w:t>
      </w:r>
      <w:bookmarkStart w:id="15" w:name="Texto16"/>
      <w:r w:rsidRPr="00931D36">
        <w:rPr>
          <w:rFonts w:cs="Arial"/>
          <w:sz w:val="18"/>
        </w:rPr>
        <w:fldChar w:fldCharType="begin">
          <w:ffData>
            <w:name w:val="Texto16"/>
            <w:enabled/>
            <w:calcOnExit w:val="0"/>
            <w:textInput>
              <w:default w:val="………………………………………"/>
            </w:textInput>
          </w:ffData>
        </w:fldChar>
      </w:r>
      <w:r w:rsidRPr="00931D36">
        <w:rPr>
          <w:rFonts w:cs="Arial"/>
          <w:sz w:val="18"/>
        </w:rPr>
        <w:instrText xml:space="preserve"> FORMTEXT </w:instrText>
      </w:r>
      <w:r w:rsidRPr="00931D36">
        <w:rPr>
          <w:rFonts w:cs="Arial"/>
          <w:sz w:val="18"/>
        </w:rPr>
      </w:r>
      <w:r w:rsidRPr="00931D36">
        <w:rPr>
          <w:rFonts w:cs="Arial"/>
          <w:sz w:val="18"/>
        </w:rPr>
        <w:fldChar w:fldCharType="separate"/>
      </w:r>
      <w:r w:rsidRPr="00931D36">
        <w:rPr>
          <w:rFonts w:cs="Arial"/>
          <w:noProof/>
          <w:sz w:val="18"/>
        </w:rPr>
        <w:t>………………………………………</w:t>
      </w:r>
      <w:r w:rsidRPr="00931D36">
        <w:rPr>
          <w:rFonts w:cs="Arial"/>
          <w:sz w:val="18"/>
        </w:rPr>
        <w:fldChar w:fldCharType="end"/>
      </w:r>
      <w:bookmarkEnd w:id="15"/>
      <w:r w:rsidR="00AF055B" w:rsidRPr="00931D36">
        <w:rPr>
          <w:rFonts w:cs="Arial"/>
          <w:sz w:val="18"/>
        </w:rPr>
        <w:t xml:space="preserve"> de 20</w:t>
      </w:r>
      <w:r w:rsidR="00A75ED6" w:rsidRPr="00931D36">
        <w:rPr>
          <w:rFonts w:cs="Arial"/>
          <w:sz w:val="18"/>
        </w:rPr>
        <w:t>2</w:t>
      </w:r>
      <w:r w:rsidR="00D62549">
        <w:rPr>
          <w:rFonts w:cs="Arial"/>
          <w:sz w:val="18"/>
        </w:rPr>
        <w:t>4</w:t>
      </w:r>
    </w:p>
    <w:p w:rsidR="00D62549" w:rsidRDefault="00D62549" w:rsidP="00F6445C">
      <w:pPr>
        <w:rPr>
          <w:rFonts w:ascii="Tahoma" w:hAnsi="Tahoma"/>
          <w:sz w:val="18"/>
          <w:szCs w:val="22"/>
        </w:rPr>
      </w:pPr>
    </w:p>
    <w:p w:rsidR="00F6445C" w:rsidRDefault="008D025F" w:rsidP="00F6445C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18"/>
        </w:rPr>
      </w:pPr>
      <w:r w:rsidRPr="00BA0A6C">
        <w:rPr>
          <w:rFonts w:ascii="Arial" w:hAnsi="Arial" w:cs="Arial"/>
          <w:b w:val="0"/>
          <w:sz w:val="18"/>
        </w:rPr>
        <w:lastRenderedPageBreak/>
        <w:t>Firmado</w:t>
      </w:r>
      <w:r w:rsidR="005F6F56" w:rsidRPr="00BA0A6C">
        <w:rPr>
          <w:rFonts w:ascii="Arial" w:hAnsi="Arial" w:cs="Arial"/>
          <w:b w:val="0"/>
          <w:sz w:val="18"/>
        </w:rPr>
        <w:t xml:space="preserve">: </w:t>
      </w:r>
      <w:bookmarkStart w:id="16" w:name="Texto18"/>
      <w:r w:rsidR="005F6F56" w:rsidRPr="00BA0A6C">
        <w:rPr>
          <w:rFonts w:ascii="Arial" w:hAnsi="Arial" w:cs="Arial"/>
          <w:b w:val="0"/>
          <w:sz w:val="18"/>
        </w:rPr>
        <w:fldChar w:fldCharType="begin">
          <w:ffData>
            <w:name w:val="Texto18"/>
            <w:enabled/>
            <w:calcOnExit w:val="0"/>
            <w:textInput>
              <w:default w:val="……………………………………"/>
            </w:textInput>
          </w:ffData>
        </w:fldChar>
      </w:r>
      <w:r w:rsidR="005F6F56" w:rsidRPr="00BA0A6C">
        <w:rPr>
          <w:rFonts w:ascii="Arial" w:hAnsi="Arial" w:cs="Arial"/>
          <w:b w:val="0"/>
          <w:sz w:val="18"/>
        </w:rPr>
        <w:instrText xml:space="preserve"> FORMTEXT </w:instrText>
      </w:r>
      <w:r w:rsidR="005F6F56" w:rsidRPr="00BA0A6C">
        <w:rPr>
          <w:rFonts w:ascii="Arial" w:hAnsi="Arial" w:cs="Arial"/>
          <w:b w:val="0"/>
          <w:sz w:val="18"/>
        </w:rPr>
      </w:r>
      <w:r w:rsidR="005F6F56" w:rsidRPr="00BA0A6C">
        <w:rPr>
          <w:rFonts w:ascii="Arial" w:hAnsi="Arial" w:cs="Arial"/>
          <w:b w:val="0"/>
          <w:sz w:val="18"/>
        </w:rPr>
        <w:fldChar w:fldCharType="separate"/>
      </w:r>
      <w:r w:rsidR="005F6F56" w:rsidRPr="00BA0A6C">
        <w:rPr>
          <w:rFonts w:ascii="Arial" w:hAnsi="Arial" w:cs="Arial"/>
          <w:b w:val="0"/>
          <w:noProof/>
          <w:sz w:val="18"/>
        </w:rPr>
        <w:t>……………………………………</w:t>
      </w:r>
      <w:r w:rsidR="005F6F56" w:rsidRPr="00BA0A6C">
        <w:rPr>
          <w:rFonts w:ascii="Arial" w:hAnsi="Arial" w:cs="Arial"/>
          <w:b w:val="0"/>
          <w:sz w:val="18"/>
        </w:rPr>
        <w:fldChar w:fldCharType="end"/>
      </w:r>
      <w:bookmarkEnd w:id="16"/>
    </w:p>
    <w:p w:rsidR="00F6445C" w:rsidRPr="00271ED4" w:rsidRDefault="00F6445C" w:rsidP="00F6445C">
      <w:pPr>
        <w:rPr>
          <w:sz w:val="2"/>
        </w:rPr>
      </w:pPr>
      <w:bookmarkStart w:id="17" w:name="_GoBack"/>
      <w:bookmarkEnd w:id="17"/>
      <w:r w:rsidRPr="00271ED4">
        <w:rPr>
          <w:sz w:val="2"/>
        </w:rPr>
        <w:br w:type="page"/>
      </w:r>
    </w:p>
    <w:tbl>
      <w:tblPr>
        <w:tblW w:w="15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0"/>
        <w:gridCol w:w="12739"/>
      </w:tblGrid>
      <w:tr w:rsidR="00BA0A6C" w:rsidRPr="00516371" w:rsidTr="00F6445C">
        <w:tc>
          <w:tcPr>
            <w:tcW w:w="15139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0A6C" w:rsidRPr="002E66D1" w:rsidRDefault="00BA0A6C" w:rsidP="00D951DE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BA0A6C" w:rsidRPr="00516371" w:rsidRDefault="00BA0A6C" w:rsidP="00D951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A75E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Subvenciones, ayudas y/o becas gestionadas por la 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12739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D652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Director</w:t>
            </w:r>
            <w:r w:rsidR="00C0128B" w:rsidRPr="00931D36">
              <w:rPr>
                <w:rFonts w:ascii="Arial" w:hAnsi="Arial" w:cs="Arial"/>
                <w:sz w:val="16"/>
                <w:szCs w:val="16"/>
              </w:rPr>
              <w:t>a</w:t>
            </w:r>
            <w:r w:rsidRPr="00931D36">
              <w:rPr>
                <w:rFonts w:ascii="Arial" w:hAnsi="Arial" w:cs="Arial"/>
                <w:sz w:val="16"/>
                <w:szCs w:val="16"/>
              </w:rPr>
              <w:t xml:space="preserve"> General de Comercio y Consumo, con domicilio en Calle Albert Einstein, </w:t>
            </w:r>
            <w:r w:rsidR="00D652B1" w:rsidRPr="00931D36">
              <w:rPr>
                <w:rFonts w:ascii="Arial" w:hAnsi="Arial" w:cs="Arial"/>
                <w:sz w:val="16"/>
                <w:szCs w:val="16"/>
              </w:rPr>
              <w:t>4</w:t>
            </w:r>
            <w:r w:rsidRPr="00931D36">
              <w:rPr>
                <w:rFonts w:ascii="Arial" w:hAnsi="Arial" w:cs="Arial"/>
                <w:sz w:val="16"/>
                <w:szCs w:val="16"/>
              </w:rPr>
              <w:t xml:space="preserve"> - 39011 Santander (Cantabria)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A75E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Gestión y tramitación de las solicitudes de subvenciones, ayudas y/o becas en el ámbito competencial de la Dirección General de Comercio y Consumo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Dirección General de Economía del Gobierno de Cantabria</w:t>
            </w:r>
          </w:p>
          <w:p w:rsidR="00BA0A6C" w:rsidRPr="00931D36" w:rsidRDefault="00BA0A6C" w:rsidP="00F6445C">
            <w:pPr>
              <w:numPr>
                <w:ilvl w:val="0"/>
                <w:numId w:val="3"/>
              </w:numPr>
              <w:ind w:left="283" w:hanging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BA0A6C" w:rsidRPr="00516371" w:rsidTr="00F6445C">
        <w:tc>
          <w:tcPr>
            <w:tcW w:w="24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BA0A6C" w:rsidRPr="00516371" w:rsidTr="00F6445C">
        <w:trPr>
          <w:trHeight w:val="363"/>
        </w:trPr>
        <w:tc>
          <w:tcPr>
            <w:tcW w:w="2400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2E66D1" w:rsidRDefault="00BA0A6C" w:rsidP="00F6445C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0A6C" w:rsidRPr="00931D36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Puede consultar la información adicional y detallada sobre Protección de Datos en la siguiente página web:</w:t>
            </w:r>
          </w:p>
          <w:p w:rsidR="00BA0A6C" w:rsidRPr="00931D36" w:rsidRDefault="00BA0A6C" w:rsidP="00F6445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1D36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BA0A6C" w:rsidRPr="00BA0A6C" w:rsidRDefault="00BA0A6C" w:rsidP="00F6445C"/>
    <w:sectPr w:rsidR="00BA0A6C" w:rsidRPr="00BA0A6C" w:rsidSect="00D62549">
      <w:headerReference w:type="first" r:id="rId7"/>
      <w:pgSz w:w="16838" w:h="11906" w:orient="landscape" w:code="9"/>
      <w:pgMar w:top="1702" w:right="851" w:bottom="851" w:left="851" w:header="993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68" w:rsidRDefault="005F6C68">
      <w:r>
        <w:separator/>
      </w:r>
    </w:p>
  </w:endnote>
  <w:endnote w:type="continuationSeparator" w:id="0">
    <w:p w:rsidR="005F6C68" w:rsidRDefault="005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68" w:rsidRDefault="005F6C68">
      <w:r>
        <w:separator/>
      </w:r>
    </w:p>
  </w:footnote>
  <w:footnote w:type="continuationSeparator" w:id="0">
    <w:p w:rsidR="005F6C68" w:rsidRDefault="005F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5B3" w:rsidRDefault="00D62549" w:rsidP="00613887">
    <w:pPr>
      <w:tabs>
        <w:tab w:val="center" w:pos="5102"/>
      </w:tabs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915EBF8" wp14:editId="590A74D7">
          <wp:simplePos x="0" y="0"/>
          <wp:positionH relativeFrom="margin">
            <wp:posOffset>532262</wp:posOffset>
          </wp:positionH>
          <wp:positionV relativeFrom="paragraph">
            <wp:posOffset>-230618</wp:posOffset>
          </wp:positionV>
          <wp:extent cx="1610360" cy="869950"/>
          <wp:effectExtent l="0" t="0" r="8890" b="635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63"/>
                  <a:stretch/>
                </pic:blipFill>
                <pic:spPr bwMode="auto">
                  <a:xfrm>
                    <a:off x="0" y="0"/>
                    <a:ext cx="1610360" cy="869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88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7855736</wp:posOffset>
              </wp:positionH>
              <wp:positionV relativeFrom="paragraph">
                <wp:posOffset>15287</wp:posOffset>
              </wp:positionV>
              <wp:extent cx="1364371" cy="620038"/>
              <wp:effectExtent l="0" t="0" r="7620" b="889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1364371" cy="62003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13887" w:rsidRPr="00912D52" w:rsidRDefault="00613887" w:rsidP="00613887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12D5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</w:t>
                          </w:r>
                        </w:p>
                        <w:p w:rsidR="00613887" w:rsidRPr="00912D52" w:rsidRDefault="00613887" w:rsidP="00613887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12D5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COMERCIO Y CONSUMO</w:t>
                          </w:r>
                        </w:p>
                        <w:p w:rsidR="00613887" w:rsidRPr="00912D52" w:rsidRDefault="00613887" w:rsidP="0061388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12D5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SERVICIO DE COMERCIO</w:t>
                          </w:r>
                        </w:p>
                        <w:p w:rsidR="00613887" w:rsidRDefault="00613887" w:rsidP="00613887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 w:rsidRPr="00912D52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Albert Einstein, nº 4 3ª planta</w:t>
                          </w:r>
                        </w:p>
                        <w:p w:rsidR="00613887" w:rsidRPr="004616AD" w:rsidRDefault="00613887" w:rsidP="00613887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</w:pPr>
                          <w:r w:rsidRPr="00912D52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39011-Santander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margin-left:618.55pt;margin-top:1.2pt;width:107.45pt;height:48.8pt;rotation:180;flip:x 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" fillcolor="window" stroked="f" strokeweight=".5pt">
              <v:textbox>
                <w:txbxContent>
                  <w:p w:rsidR="00613887" w:rsidRPr="00912D52" w:rsidRDefault="00613887" w:rsidP="00613887">
                    <w:pPr>
                      <w:tabs>
                        <w:tab w:val="right" w:pos="3205"/>
                      </w:tabs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12D52"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</w:t>
                    </w:r>
                  </w:p>
                  <w:p w:rsidR="00613887" w:rsidRPr="00912D52" w:rsidRDefault="00613887" w:rsidP="00613887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12D52">
                      <w:rPr>
                        <w:rFonts w:ascii="Arial" w:hAnsi="Arial" w:cs="Arial"/>
                        <w:sz w:val="14"/>
                        <w:szCs w:val="14"/>
                      </w:rPr>
                      <w:t>COMERCIO Y CONSUMO</w:t>
                    </w:r>
                  </w:p>
                  <w:p w:rsidR="00613887" w:rsidRPr="00912D52" w:rsidRDefault="00613887" w:rsidP="0061388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12D52">
                      <w:rPr>
                        <w:rFonts w:ascii="Arial" w:hAnsi="Arial" w:cs="Arial"/>
                        <w:sz w:val="12"/>
                        <w:szCs w:val="12"/>
                      </w:rPr>
                      <w:t>SERVICIO DE COMERCIO</w:t>
                    </w:r>
                  </w:p>
                  <w:p w:rsidR="00613887" w:rsidRDefault="00613887" w:rsidP="00613887">
                    <w:pPr>
                      <w:jc w:val="center"/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912D52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Albert Einstein, nº 4 3ª planta</w:t>
                    </w:r>
                  </w:p>
                  <w:p w:rsidR="00613887" w:rsidRPr="004616AD" w:rsidRDefault="00613887" w:rsidP="00613887">
                    <w:pPr>
                      <w:jc w:val="center"/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</w:pPr>
                    <w:r w:rsidRPr="00912D52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39011-Santander</w:t>
                    </w:r>
                  </w:p>
                </w:txbxContent>
              </v:textbox>
            </v:shape>
          </w:pict>
        </mc:Fallback>
      </mc:AlternateContent>
    </w:r>
  </w:p>
  <w:p w:rsidR="00613887" w:rsidRPr="00613887" w:rsidRDefault="00613887" w:rsidP="00613887">
    <w:pPr>
      <w:tabs>
        <w:tab w:val="center" w:pos="5102"/>
      </w:tabs>
      <w:rPr>
        <w:sz w:val="24"/>
        <w:szCs w:val="24"/>
      </w:rPr>
    </w:pPr>
  </w:p>
  <w:p w:rsidR="00BA0A6C" w:rsidRDefault="00BA0A6C" w:rsidP="00BA0A6C">
    <w:pPr>
      <w:pStyle w:val="Encabezado"/>
      <w:tabs>
        <w:tab w:val="clear" w:pos="4252"/>
        <w:tab w:val="clear" w:pos="8504"/>
        <w:tab w:val="center" w:pos="510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266"/>
    <w:multiLevelType w:val="hybridMultilevel"/>
    <w:tmpl w:val="B30C4D8A"/>
    <w:lvl w:ilvl="0" w:tplc="48960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E0CCE"/>
    <w:multiLevelType w:val="hybridMultilevel"/>
    <w:tmpl w:val="E75C40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D"/>
    <w:rsid w:val="000E2FB2"/>
    <w:rsid w:val="00100053"/>
    <w:rsid w:val="00110FCE"/>
    <w:rsid w:val="001177B8"/>
    <w:rsid w:val="00142D32"/>
    <w:rsid w:val="00143EAC"/>
    <w:rsid w:val="00153177"/>
    <w:rsid w:val="00174EF5"/>
    <w:rsid w:val="001B2B1C"/>
    <w:rsid w:val="001C6B4D"/>
    <w:rsid w:val="001D3156"/>
    <w:rsid w:val="001D58DF"/>
    <w:rsid w:val="00253165"/>
    <w:rsid w:val="00266389"/>
    <w:rsid w:val="00271ED4"/>
    <w:rsid w:val="00276FC9"/>
    <w:rsid w:val="002874A5"/>
    <w:rsid w:val="002B0BF6"/>
    <w:rsid w:val="002E4D6E"/>
    <w:rsid w:val="0039097C"/>
    <w:rsid w:val="003954EF"/>
    <w:rsid w:val="004412BD"/>
    <w:rsid w:val="004D582D"/>
    <w:rsid w:val="004E2EAB"/>
    <w:rsid w:val="00512398"/>
    <w:rsid w:val="00516C07"/>
    <w:rsid w:val="005315B3"/>
    <w:rsid w:val="005A6A7C"/>
    <w:rsid w:val="005E77B8"/>
    <w:rsid w:val="005F2035"/>
    <w:rsid w:val="005F6C68"/>
    <w:rsid w:val="005F6F56"/>
    <w:rsid w:val="00613887"/>
    <w:rsid w:val="00655382"/>
    <w:rsid w:val="00664C13"/>
    <w:rsid w:val="006974FD"/>
    <w:rsid w:val="006A1185"/>
    <w:rsid w:val="006D1E2C"/>
    <w:rsid w:val="006D6DC0"/>
    <w:rsid w:val="006E265E"/>
    <w:rsid w:val="006F0C06"/>
    <w:rsid w:val="006F3291"/>
    <w:rsid w:val="00706886"/>
    <w:rsid w:val="007409EE"/>
    <w:rsid w:val="0074303D"/>
    <w:rsid w:val="007A191E"/>
    <w:rsid w:val="007B30EE"/>
    <w:rsid w:val="007F7E5E"/>
    <w:rsid w:val="0080016E"/>
    <w:rsid w:val="0081701F"/>
    <w:rsid w:val="008C0B15"/>
    <w:rsid w:val="008C2EAF"/>
    <w:rsid w:val="008D025F"/>
    <w:rsid w:val="00931D36"/>
    <w:rsid w:val="00942E2A"/>
    <w:rsid w:val="009634E1"/>
    <w:rsid w:val="00997293"/>
    <w:rsid w:val="009A3000"/>
    <w:rsid w:val="009B38FC"/>
    <w:rsid w:val="009B64FD"/>
    <w:rsid w:val="009C4C0E"/>
    <w:rsid w:val="009E08BA"/>
    <w:rsid w:val="00A46CE0"/>
    <w:rsid w:val="00A61F69"/>
    <w:rsid w:val="00A75ED6"/>
    <w:rsid w:val="00AE1471"/>
    <w:rsid w:val="00AF055B"/>
    <w:rsid w:val="00B0136D"/>
    <w:rsid w:val="00B02775"/>
    <w:rsid w:val="00B12F9E"/>
    <w:rsid w:val="00B247E8"/>
    <w:rsid w:val="00B62F87"/>
    <w:rsid w:val="00B7699C"/>
    <w:rsid w:val="00BA0A6C"/>
    <w:rsid w:val="00BA44F1"/>
    <w:rsid w:val="00BA72AD"/>
    <w:rsid w:val="00BC616E"/>
    <w:rsid w:val="00BD2AA4"/>
    <w:rsid w:val="00C0128B"/>
    <w:rsid w:val="00C05B8C"/>
    <w:rsid w:val="00C640FE"/>
    <w:rsid w:val="00C71D14"/>
    <w:rsid w:val="00C8561A"/>
    <w:rsid w:val="00CD30A9"/>
    <w:rsid w:val="00D102B5"/>
    <w:rsid w:val="00D62549"/>
    <w:rsid w:val="00D63B98"/>
    <w:rsid w:val="00D652B1"/>
    <w:rsid w:val="00D951DE"/>
    <w:rsid w:val="00DB4488"/>
    <w:rsid w:val="00DE672D"/>
    <w:rsid w:val="00DE7EDF"/>
    <w:rsid w:val="00E00B77"/>
    <w:rsid w:val="00E02AED"/>
    <w:rsid w:val="00E04A54"/>
    <w:rsid w:val="00E07BD4"/>
    <w:rsid w:val="00E30768"/>
    <w:rsid w:val="00E372AF"/>
    <w:rsid w:val="00E52FDB"/>
    <w:rsid w:val="00E6014D"/>
    <w:rsid w:val="00E63DC7"/>
    <w:rsid w:val="00E64B5F"/>
    <w:rsid w:val="00EB3598"/>
    <w:rsid w:val="00F20E86"/>
    <w:rsid w:val="00F26C59"/>
    <w:rsid w:val="00F6445C"/>
    <w:rsid w:val="00F8059C"/>
    <w:rsid w:val="00F9617D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071675D"/>
  <w15:chartTrackingRefBased/>
  <w15:docId w15:val="{EBCFF0D7-62A7-48D8-8BF0-4BB718D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245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leader="dot" w:pos="3969"/>
        <w:tab w:val="left" w:leader="dot" w:pos="7088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pPr>
      <w:tabs>
        <w:tab w:val="left" w:leader="underscore" w:pos="5387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6F0C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7D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D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D84"/>
  </w:style>
  <w:style w:type="character" w:customStyle="1" w:styleId="EncabezadoCar">
    <w:name w:val="Encabezado Car"/>
    <w:link w:val="Encabezado"/>
    <w:rsid w:val="00BA0A6C"/>
  </w:style>
  <w:style w:type="table" w:styleId="Tablaconcuadrcula">
    <w:name w:val="Table Grid"/>
    <w:basedOn w:val="Tablanormal"/>
    <w:rsid w:val="0061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Gobierno de Cantabria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gpl7256</dc:creator>
  <cp:keywords/>
  <dc:description/>
  <cp:lastModifiedBy>Fernández Carral María José</cp:lastModifiedBy>
  <cp:revision>6</cp:revision>
  <cp:lastPrinted>2022-05-31T09:55:00Z</cp:lastPrinted>
  <dcterms:created xsi:type="dcterms:W3CDTF">2024-04-30T11:56:00Z</dcterms:created>
  <dcterms:modified xsi:type="dcterms:W3CDTF">2024-07-09T09:00:00Z</dcterms:modified>
</cp:coreProperties>
</file>